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E5" w:rsidRDefault="007D4CE5" w:rsidP="008A77E5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A97FA6">
        <w:rPr>
          <w:b/>
          <w:bCs/>
          <w:sz w:val="28"/>
          <w:szCs w:val="28"/>
        </w:rPr>
        <w:t>Р</w:t>
      </w:r>
      <w:r>
        <w:rPr>
          <w:b/>
          <w:bCs/>
          <w:sz w:val="28"/>
          <w:szCs w:val="28"/>
        </w:rPr>
        <w:t>ОССИЙСКАЯ ФЕДЕРАЦИЯ</w:t>
      </w:r>
    </w:p>
    <w:p w:rsidR="007D4CE5" w:rsidRDefault="007D4CE5" w:rsidP="008A77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БРЯНСКАЯ ОБЛАСТЬ УНЕЧСКИЙ РАЙОН </w:t>
      </w:r>
    </w:p>
    <w:p w:rsidR="007D4CE5" w:rsidRDefault="007D4CE5" w:rsidP="008A77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Унечский городской   Совет народных депутатов</w:t>
      </w:r>
    </w:p>
    <w:p w:rsidR="007D4CE5" w:rsidRDefault="007D4CE5" w:rsidP="008A77E5">
      <w:pPr>
        <w:rPr>
          <w:b/>
          <w:bCs/>
          <w:sz w:val="28"/>
          <w:szCs w:val="28"/>
        </w:rPr>
      </w:pPr>
    </w:p>
    <w:p w:rsidR="007D4CE5" w:rsidRDefault="007D4CE5" w:rsidP="008A77E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:rsidR="007D4CE5" w:rsidRDefault="007D4CE5" w:rsidP="008A77E5">
      <w:pPr>
        <w:jc w:val="center"/>
        <w:rPr>
          <w:b/>
          <w:bCs/>
          <w:sz w:val="28"/>
          <w:szCs w:val="28"/>
        </w:rPr>
      </w:pPr>
    </w:p>
    <w:p w:rsidR="007D4CE5" w:rsidRDefault="007D4CE5" w:rsidP="008A77E5">
      <w:r>
        <w:t>От  22.10.2018г.     .№3-191</w:t>
      </w:r>
    </w:p>
    <w:p w:rsidR="007D4CE5" w:rsidRDefault="007D4CE5" w:rsidP="008A77E5">
      <w:pPr>
        <w:spacing w:line="360" w:lineRule="auto"/>
      </w:pPr>
      <w:r>
        <w:t>г.Унеча, Брянская область</w:t>
      </w:r>
    </w:p>
    <w:p w:rsidR="007D4CE5" w:rsidRDefault="007D4C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7D4CE5" w:rsidRDefault="007D4C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Унечского городского  Совета народных </w:t>
      </w:r>
    </w:p>
    <w:p w:rsidR="007D4CE5" w:rsidRDefault="007D4C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>депутатов от 15.06.2017г. №3-149</w:t>
      </w:r>
    </w:p>
    <w:p w:rsidR="007D4CE5" w:rsidRDefault="007D4C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>«О земельном налоге»</w:t>
      </w:r>
    </w:p>
    <w:p w:rsidR="007D4CE5" w:rsidRDefault="007D4CE5" w:rsidP="008A77E5">
      <w:pPr>
        <w:jc w:val="both"/>
        <w:rPr>
          <w:sz w:val="28"/>
          <w:szCs w:val="28"/>
        </w:rPr>
      </w:pPr>
    </w:p>
    <w:p w:rsidR="007D4CE5" w:rsidRDefault="007D4CE5" w:rsidP="008A77E5"/>
    <w:p w:rsidR="007D4CE5" w:rsidRDefault="007D4CE5" w:rsidP="008A77E5">
      <w:pPr>
        <w:jc w:val="both"/>
      </w:pPr>
      <w:r>
        <w:tab/>
      </w:r>
      <w:r>
        <w:rPr>
          <w:sz w:val="28"/>
          <w:szCs w:val="28"/>
        </w:rPr>
        <w:t>В соответствии  с главой 31 «Земельный налог» Налогового кодекса Российской Федерации, статьей 14 Федерального закона от 06.10.2003 г. №131-ФЗ «Об общих принципах организации местного самоуправления в Российской Федерации», и руководствуясь Уставом муниципального образования «Унечское городское  поселение»    Унечский городской  Совет народных депутатов</w:t>
      </w:r>
    </w:p>
    <w:p w:rsidR="007D4CE5" w:rsidRDefault="007D4CE5" w:rsidP="008A77E5">
      <w:pPr>
        <w:jc w:val="both"/>
      </w:pPr>
    </w:p>
    <w:p w:rsidR="007D4CE5" w:rsidRDefault="007D4CE5" w:rsidP="008A77E5">
      <w:pPr>
        <w:jc w:val="both"/>
        <w:rPr>
          <w:b/>
          <w:bCs/>
          <w:sz w:val="28"/>
          <w:szCs w:val="28"/>
        </w:rPr>
      </w:pPr>
      <w:r>
        <w:tab/>
      </w:r>
      <w:r>
        <w:rPr>
          <w:b/>
          <w:bCs/>
          <w:sz w:val="28"/>
          <w:szCs w:val="28"/>
        </w:rPr>
        <w:t>РЕШИЛ:</w:t>
      </w:r>
    </w:p>
    <w:p w:rsidR="007D4CE5" w:rsidRDefault="007D4CE5" w:rsidP="008A77E5">
      <w:pPr>
        <w:jc w:val="both"/>
        <w:rPr>
          <w:b/>
          <w:bCs/>
          <w:sz w:val="28"/>
          <w:szCs w:val="28"/>
        </w:rPr>
      </w:pPr>
    </w:p>
    <w:p w:rsidR="007D4CE5" w:rsidRDefault="007D4CE5" w:rsidP="009D69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1.Внести в решение Унечского городского  Совета народных депутатов от 15.06.2017г. №3-149 «О земельном налоге» следующие изменения:</w:t>
      </w:r>
    </w:p>
    <w:p w:rsidR="007D4CE5" w:rsidRDefault="007D4C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1.1.Подпункт 2.2. пункта 2 изложить в следующей редакции: </w:t>
      </w:r>
    </w:p>
    <w:p w:rsidR="007D4CE5" w:rsidRDefault="007D4C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>«2.2. В размере 1,5 процента  в отношении прочих земельных участков.».</w:t>
      </w:r>
    </w:p>
    <w:p w:rsidR="007D4CE5" w:rsidRDefault="007D4CE5" w:rsidP="009D692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1.2.Пункт 3 исключить.</w:t>
      </w:r>
    </w:p>
    <w:p w:rsidR="007D4CE5" w:rsidRDefault="007D4CE5" w:rsidP="008A77E5">
      <w:pPr>
        <w:pStyle w:val="BodyText3"/>
      </w:pPr>
      <w:r>
        <w:tab/>
        <w:t>2.Настоящее решение опубликовать в газете «Унечская газета» и разместить в сети Интернет.</w:t>
      </w:r>
    </w:p>
    <w:p w:rsidR="007D4CE5" w:rsidRDefault="007D4C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7D4CE5" w:rsidRDefault="007D4CE5" w:rsidP="008A77E5">
      <w:pPr>
        <w:jc w:val="both"/>
        <w:rPr>
          <w:sz w:val="28"/>
          <w:szCs w:val="28"/>
        </w:rPr>
      </w:pPr>
    </w:p>
    <w:p w:rsidR="007D4CE5" w:rsidRDefault="007D4CE5" w:rsidP="008A77E5">
      <w:pPr>
        <w:jc w:val="both"/>
        <w:rPr>
          <w:sz w:val="28"/>
          <w:szCs w:val="28"/>
        </w:rPr>
      </w:pPr>
    </w:p>
    <w:p w:rsidR="007D4CE5" w:rsidRDefault="007D4CE5" w:rsidP="008A77E5">
      <w:pPr>
        <w:jc w:val="both"/>
        <w:rPr>
          <w:sz w:val="28"/>
          <w:szCs w:val="28"/>
        </w:rPr>
      </w:pPr>
    </w:p>
    <w:p w:rsidR="007D4CE5" w:rsidRDefault="007D4CE5" w:rsidP="008A77E5">
      <w:pPr>
        <w:jc w:val="both"/>
        <w:rPr>
          <w:sz w:val="28"/>
          <w:szCs w:val="28"/>
        </w:rPr>
      </w:pPr>
    </w:p>
    <w:p w:rsidR="007D4CE5" w:rsidRDefault="007D4C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Унеча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А.С.Зайцев</w:t>
      </w:r>
    </w:p>
    <w:p w:rsidR="007D4CE5" w:rsidRDefault="007D4CE5" w:rsidP="008A77E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7D4CE5" w:rsidSect="002F1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7E5"/>
    <w:rsid w:val="00200166"/>
    <w:rsid w:val="00200866"/>
    <w:rsid w:val="002439B1"/>
    <w:rsid w:val="00273E0A"/>
    <w:rsid w:val="002F1009"/>
    <w:rsid w:val="00332F37"/>
    <w:rsid w:val="003A4A30"/>
    <w:rsid w:val="003B52DC"/>
    <w:rsid w:val="00456B29"/>
    <w:rsid w:val="004A3287"/>
    <w:rsid w:val="004E5488"/>
    <w:rsid w:val="00536CDD"/>
    <w:rsid w:val="005841F8"/>
    <w:rsid w:val="006551DF"/>
    <w:rsid w:val="00750BC9"/>
    <w:rsid w:val="007D4CE5"/>
    <w:rsid w:val="00864AD1"/>
    <w:rsid w:val="008A4405"/>
    <w:rsid w:val="008A77E5"/>
    <w:rsid w:val="008F1E2E"/>
    <w:rsid w:val="00937DB3"/>
    <w:rsid w:val="009C02A6"/>
    <w:rsid w:val="009D6929"/>
    <w:rsid w:val="00A97FA6"/>
    <w:rsid w:val="00B772AE"/>
    <w:rsid w:val="00C2307D"/>
    <w:rsid w:val="00C76D7C"/>
    <w:rsid w:val="00C84D93"/>
    <w:rsid w:val="00CE22A4"/>
    <w:rsid w:val="00E9770E"/>
    <w:rsid w:val="00FC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7E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8A77E5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A77E5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8A77E5"/>
    <w:pPr>
      <w:jc w:val="both"/>
    </w:pPr>
    <w:rPr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A77E5"/>
    <w:rPr>
      <w:rFonts w:ascii="Times New Roman" w:hAnsi="Times New Roman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uiPriority w:val="99"/>
    <w:qFormat/>
    <w:rsid w:val="00456B29"/>
    <w:pPr>
      <w:jc w:val="center"/>
    </w:pPr>
    <w:rPr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456B29"/>
    <w:rPr>
      <w:rFonts w:ascii="Times New Roman" w:hAnsi="Times New Roman" w:cs="Times New Roman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456B29"/>
    <w:pPr>
      <w:spacing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56B29"/>
    <w:rPr>
      <w:rFonts w:ascii="Arial Narrow" w:hAnsi="Arial Narrow" w:cs="Arial Narrow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6551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551D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7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1</Pages>
  <Words>189</Words>
  <Characters>1080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24</cp:revision>
  <cp:lastPrinted>2018-08-16T09:02:00Z</cp:lastPrinted>
  <dcterms:created xsi:type="dcterms:W3CDTF">2018-05-15T08:29:00Z</dcterms:created>
  <dcterms:modified xsi:type="dcterms:W3CDTF">2018-10-24T06:00:00Z</dcterms:modified>
</cp:coreProperties>
</file>